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BAB96" w14:textId="77777777" w:rsidR="00726AB6" w:rsidRDefault="00726AB6" w:rsidP="009055E4">
      <w:pPr>
        <w:rPr>
          <w:rFonts w:ascii="Calibri" w:hAnsi="Calibri" w:cs="Calibri"/>
          <w:b/>
          <w:color w:val="000000" w:themeColor="text1"/>
        </w:rPr>
      </w:pPr>
      <w:r>
        <w:rPr>
          <w:rFonts w:ascii="Calibri" w:hAnsi="Calibri" w:cs="Calibri"/>
          <w:b/>
          <w:noProof/>
          <w:color w:val="000000" w:themeColor="text1"/>
          <w:lang w:eastAsia="nl-NL"/>
        </w:rPr>
        <w:drawing>
          <wp:inline distT="0" distB="0" distL="0" distR="0" wp14:anchorId="3C3BBA1C" wp14:editId="773F242C">
            <wp:extent cx="3209925" cy="1103942"/>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Start_Logo_Gro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6627" cy="1120004"/>
                    </a:xfrm>
                    <a:prstGeom prst="rect">
                      <a:avLst/>
                    </a:prstGeom>
                  </pic:spPr>
                </pic:pic>
              </a:graphicData>
            </a:graphic>
          </wp:inline>
        </w:drawing>
      </w:r>
    </w:p>
    <w:p w14:paraId="046E2509" w14:textId="77777777" w:rsidR="00726AB6" w:rsidRDefault="00726AB6" w:rsidP="009055E4">
      <w:pPr>
        <w:rPr>
          <w:rFonts w:ascii="Calibri" w:hAnsi="Calibri" w:cs="Calibri"/>
          <w:b/>
          <w:color w:val="000000" w:themeColor="text1"/>
        </w:rPr>
      </w:pPr>
    </w:p>
    <w:p w14:paraId="108F88EA" w14:textId="77777777" w:rsidR="00726AB6" w:rsidRDefault="00726AB6" w:rsidP="009055E4">
      <w:pPr>
        <w:rPr>
          <w:rFonts w:ascii="Calibri" w:hAnsi="Calibri" w:cs="Calibri"/>
          <w:b/>
          <w:color w:val="000000" w:themeColor="text1"/>
        </w:rPr>
      </w:pPr>
    </w:p>
    <w:p w14:paraId="4BBA737F" w14:textId="73D28037" w:rsidR="002B6654" w:rsidRPr="00162AF8" w:rsidRDefault="002B6654" w:rsidP="009055E4">
      <w:pPr>
        <w:rPr>
          <w:rFonts w:ascii="Calibri" w:hAnsi="Calibri" w:cs="Calibri"/>
          <w:b/>
          <w:color w:val="000000" w:themeColor="text1"/>
        </w:rPr>
      </w:pPr>
      <w:r w:rsidRPr="00162AF8">
        <w:rPr>
          <w:rFonts w:ascii="Calibri" w:hAnsi="Calibri" w:cs="Calibri"/>
          <w:b/>
          <w:color w:val="000000" w:themeColor="text1"/>
        </w:rPr>
        <w:t>Persbericht</w:t>
      </w:r>
      <w:r w:rsidR="000761E7">
        <w:rPr>
          <w:rFonts w:ascii="Calibri" w:hAnsi="Calibri" w:cs="Calibri"/>
          <w:b/>
          <w:color w:val="000000" w:themeColor="text1"/>
        </w:rPr>
        <w:t xml:space="preserve"> Home-Start</w:t>
      </w:r>
    </w:p>
    <w:p w14:paraId="4AEDA288" w14:textId="77777777" w:rsidR="002B6654" w:rsidRDefault="002B6654" w:rsidP="009055E4">
      <w:pPr>
        <w:rPr>
          <w:rFonts w:ascii="Calibri" w:hAnsi="Calibri" w:cs="Calibri"/>
          <w:b/>
          <w:color w:val="000000" w:themeColor="text1"/>
        </w:rPr>
      </w:pPr>
    </w:p>
    <w:p w14:paraId="6D8426C9" w14:textId="77777777" w:rsidR="00726AB6" w:rsidRPr="00162AF8" w:rsidRDefault="00726AB6" w:rsidP="009055E4">
      <w:pPr>
        <w:rPr>
          <w:rFonts w:ascii="Calibri" w:hAnsi="Calibri" w:cs="Calibri"/>
          <w:b/>
          <w:color w:val="000000" w:themeColor="text1"/>
        </w:rPr>
      </w:pPr>
    </w:p>
    <w:p w14:paraId="2F7DA43A" w14:textId="22C57CA9" w:rsidR="002B6654" w:rsidRPr="00CC1421" w:rsidRDefault="00162AF8" w:rsidP="009055E4">
      <w:pPr>
        <w:rPr>
          <w:rFonts w:ascii="Calibri" w:hAnsi="Calibri" w:cs="Calibri"/>
          <w:i/>
          <w:color w:val="000000" w:themeColor="text1"/>
        </w:rPr>
      </w:pPr>
      <w:r w:rsidRPr="00CC1421">
        <w:rPr>
          <w:rFonts w:ascii="Calibri" w:hAnsi="Calibri" w:cs="Calibri"/>
          <w:i/>
          <w:color w:val="000000" w:themeColor="text1"/>
        </w:rPr>
        <w:t>Home-Start 25 jaar in Nederland</w:t>
      </w:r>
      <w:r w:rsidR="00CC1421" w:rsidRPr="00CC1421">
        <w:rPr>
          <w:rFonts w:ascii="Calibri" w:hAnsi="Calibri" w:cs="Calibri"/>
          <w:i/>
          <w:color w:val="000000" w:themeColor="text1"/>
        </w:rPr>
        <w:t xml:space="preserve">: </w:t>
      </w:r>
      <w:r w:rsidR="002B6654" w:rsidRPr="00CC1421">
        <w:rPr>
          <w:rFonts w:ascii="Calibri" w:hAnsi="Calibri" w:cs="Calibri"/>
          <w:i/>
          <w:color w:val="000000" w:themeColor="text1"/>
        </w:rPr>
        <w:t xml:space="preserve">40.000 ouders </w:t>
      </w:r>
      <w:r w:rsidRPr="00CC1421">
        <w:rPr>
          <w:rFonts w:ascii="Calibri" w:hAnsi="Calibri" w:cs="Calibri"/>
          <w:i/>
          <w:color w:val="000000" w:themeColor="text1"/>
        </w:rPr>
        <w:t xml:space="preserve">krijgen ondersteuning </w:t>
      </w:r>
      <w:r w:rsidR="002B6654" w:rsidRPr="00CC1421">
        <w:rPr>
          <w:rFonts w:ascii="Calibri" w:hAnsi="Calibri" w:cs="Calibri"/>
          <w:i/>
          <w:color w:val="000000" w:themeColor="text1"/>
        </w:rPr>
        <w:t xml:space="preserve">bij de opvoeding </w:t>
      </w:r>
    </w:p>
    <w:p w14:paraId="329FD175" w14:textId="77777777" w:rsidR="00CC1421" w:rsidRDefault="00CC1421" w:rsidP="009055E4">
      <w:pPr>
        <w:rPr>
          <w:rFonts w:ascii="Calibri" w:hAnsi="Calibri" w:cs="Calibri"/>
          <w:b/>
          <w:color w:val="000000" w:themeColor="text1"/>
        </w:rPr>
      </w:pPr>
    </w:p>
    <w:p w14:paraId="7E4CDBCC" w14:textId="40FF259F" w:rsidR="00CC1421" w:rsidRPr="00162AF8" w:rsidRDefault="00CC1421" w:rsidP="009055E4">
      <w:pPr>
        <w:rPr>
          <w:rFonts w:ascii="Calibri" w:hAnsi="Calibri" w:cs="Calibri"/>
          <w:b/>
          <w:color w:val="000000" w:themeColor="text1"/>
        </w:rPr>
      </w:pPr>
      <w:r w:rsidRPr="00CF7362">
        <w:rPr>
          <w:rFonts w:ascii="Calibri" w:hAnsi="Calibri" w:cs="Calibri"/>
          <w:b/>
          <w:color w:val="000000" w:themeColor="text1"/>
        </w:rPr>
        <w:t xml:space="preserve">Vraag naar ondersteuning bij opvoeding </w:t>
      </w:r>
      <w:r w:rsidR="00406B8A" w:rsidRPr="00CF7362">
        <w:rPr>
          <w:rFonts w:ascii="Calibri" w:hAnsi="Calibri" w:cs="Calibri"/>
          <w:b/>
          <w:color w:val="000000" w:themeColor="text1"/>
        </w:rPr>
        <w:t>verdubbeld in tien jaar</w:t>
      </w:r>
    </w:p>
    <w:p w14:paraId="0C25F329" w14:textId="77777777" w:rsidR="002B6654" w:rsidRDefault="002B6654" w:rsidP="009055E4">
      <w:pPr>
        <w:rPr>
          <w:rFonts w:ascii="Calibri" w:hAnsi="Calibri" w:cs="Calibri"/>
          <w:b/>
          <w:color w:val="000000" w:themeColor="text1"/>
        </w:rPr>
      </w:pPr>
    </w:p>
    <w:p w14:paraId="01D0EC8D" w14:textId="77777777" w:rsidR="00726AB6" w:rsidRDefault="00726AB6" w:rsidP="009055E4">
      <w:pPr>
        <w:rPr>
          <w:rFonts w:ascii="Calibri" w:hAnsi="Calibri" w:cs="Calibri"/>
          <w:b/>
          <w:color w:val="000000" w:themeColor="text1"/>
        </w:rPr>
      </w:pPr>
    </w:p>
    <w:p w14:paraId="4B1CA0FC" w14:textId="77777777" w:rsidR="00FD4DD9" w:rsidRDefault="00FE1B66" w:rsidP="00FE1B66">
      <w:pPr>
        <w:rPr>
          <w:rFonts w:ascii="Calibri" w:hAnsi="Calibri" w:cs="Calibri"/>
          <w:b/>
          <w:color w:val="000000" w:themeColor="text1"/>
        </w:rPr>
      </w:pPr>
      <w:r>
        <w:rPr>
          <w:rFonts w:ascii="Calibri" w:hAnsi="Calibri" w:cs="Calibri"/>
          <w:b/>
          <w:color w:val="000000" w:themeColor="text1"/>
        </w:rPr>
        <w:t xml:space="preserve">Amsterdam, </w:t>
      </w:r>
      <w:r w:rsidR="00AE45CB">
        <w:rPr>
          <w:rFonts w:ascii="Calibri" w:hAnsi="Calibri" w:cs="Calibri"/>
          <w:b/>
          <w:color w:val="000000" w:themeColor="text1"/>
        </w:rPr>
        <w:t>24 september</w:t>
      </w:r>
      <w:r w:rsidR="00CC1421" w:rsidRPr="00CC1421">
        <w:rPr>
          <w:rFonts w:ascii="Calibri" w:hAnsi="Calibri" w:cs="Calibri"/>
          <w:b/>
          <w:color w:val="000000" w:themeColor="text1"/>
        </w:rPr>
        <w:t xml:space="preserve"> 2018</w:t>
      </w:r>
      <w:r w:rsidR="00162AF8" w:rsidRPr="00CC1421">
        <w:rPr>
          <w:rFonts w:ascii="Calibri" w:hAnsi="Calibri" w:cs="Calibri"/>
          <w:b/>
          <w:color w:val="000000" w:themeColor="text1"/>
        </w:rPr>
        <w:t xml:space="preserve"> – </w:t>
      </w:r>
      <w:r w:rsidR="00470A71" w:rsidRPr="00CC1421">
        <w:rPr>
          <w:rFonts w:ascii="Calibri" w:hAnsi="Calibri" w:cs="Calibri"/>
          <w:b/>
          <w:color w:val="000000" w:themeColor="text1"/>
        </w:rPr>
        <w:t xml:space="preserve">In Nederland hebben 40.000 </w:t>
      </w:r>
      <w:r w:rsidR="00162AF8" w:rsidRPr="00CC1421">
        <w:rPr>
          <w:rFonts w:ascii="Calibri" w:hAnsi="Calibri" w:cs="Calibri"/>
          <w:b/>
          <w:color w:val="000000" w:themeColor="text1"/>
        </w:rPr>
        <w:t>ouders</w:t>
      </w:r>
      <w:r>
        <w:rPr>
          <w:rFonts w:ascii="Calibri" w:hAnsi="Calibri" w:cs="Calibri"/>
          <w:b/>
          <w:color w:val="000000" w:themeColor="text1"/>
        </w:rPr>
        <w:t xml:space="preserve"> </w:t>
      </w:r>
      <w:r w:rsidR="00CC1421" w:rsidRPr="00CC1421">
        <w:rPr>
          <w:rFonts w:ascii="Calibri" w:hAnsi="Calibri" w:cs="Calibri"/>
          <w:b/>
          <w:color w:val="000000" w:themeColor="text1"/>
        </w:rPr>
        <w:t xml:space="preserve">van Home-Start </w:t>
      </w:r>
      <w:r w:rsidR="00DC5296">
        <w:rPr>
          <w:rFonts w:ascii="Calibri" w:hAnsi="Calibri" w:cs="Calibri"/>
          <w:b/>
          <w:color w:val="000000" w:themeColor="text1"/>
        </w:rPr>
        <w:t xml:space="preserve">vrijwilligers </w:t>
      </w:r>
      <w:r w:rsidR="00470A71" w:rsidRPr="00CC1421">
        <w:rPr>
          <w:rFonts w:ascii="Calibri" w:hAnsi="Calibri" w:cs="Calibri"/>
          <w:b/>
          <w:color w:val="000000" w:themeColor="text1"/>
        </w:rPr>
        <w:t xml:space="preserve">ondersteuning </w:t>
      </w:r>
      <w:r w:rsidR="00470A71">
        <w:rPr>
          <w:rFonts w:ascii="Calibri" w:hAnsi="Calibri" w:cs="Calibri"/>
          <w:b/>
          <w:color w:val="000000" w:themeColor="text1"/>
        </w:rPr>
        <w:t xml:space="preserve">gekregen bij de opvoeding van hun opgroeiende kinderen. </w:t>
      </w:r>
      <w:r w:rsidR="00243730">
        <w:rPr>
          <w:rFonts w:ascii="Calibri" w:hAnsi="Calibri" w:cs="Calibri"/>
          <w:b/>
          <w:color w:val="000000" w:themeColor="text1"/>
        </w:rPr>
        <w:t xml:space="preserve">Het aantal </w:t>
      </w:r>
      <w:r>
        <w:rPr>
          <w:rFonts w:ascii="Calibri" w:hAnsi="Calibri" w:cs="Calibri"/>
          <w:b/>
          <w:color w:val="000000" w:themeColor="text1"/>
        </w:rPr>
        <w:t>gezinnen</w:t>
      </w:r>
      <w:r w:rsidR="00243730">
        <w:rPr>
          <w:rFonts w:ascii="Calibri" w:hAnsi="Calibri" w:cs="Calibri"/>
          <w:b/>
          <w:color w:val="000000" w:themeColor="text1"/>
        </w:rPr>
        <w:t xml:space="preserve"> dat een beroep doet op </w:t>
      </w:r>
      <w:r w:rsidR="00DC5296">
        <w:rPr>
          <w:rFonts w:ascii="Calibri" w:hAnsi="Calibri" w:cs="Calibri"/>
          <w:b/>
          <w:color w:val="000000" w:themeColor="text1"/>
        </w:rPr>
        <w:t xml:space="preserve">de </w:t>
      </w:r>
      <w:r w:rsidR="00CF7362">
        <w:rPr>
          <w:rFonts w:ascii="Calibri" w:hAnsi="Calibri" w:cs="Calibri"/>
          <w:b/>
          <w:color w:val="000000" w:themeColor="text1"/>
        </w:rPr>
        <w:t xml:space="preserve">informele </w:t>
      </w:r>
      <w:r w:rsidR="00DC5296">
        <w:rPr>
          <w:rFonts w:ascii="Calibri" w:hAnsi="Calibri" w:cs="Calibri"/>
          <w:b/>
          <w:color w:val="000000" w:themeColor="text1"/>
        </w:rPr>
        <w:t xml:space="preserve">preventieve ondersteuning door </w:t>
      </w:r>
      <w:r w:rsidR="00CC1421">
        <w:rPr>
          <w:rFonts w:ascii="Calibri" w:hAnsi="Calibri" w:cs="Calibri"/>
          <w:b/>
          <w:color w:val="000000" w:themeColor="text1"/>
        </w:rPr>
        <w:t xml:space="preserve">Home-Start </w:t>
      </w:r>
      <w:r>
        <w:rPr>
          <w:rFonts w:ascii="Calibri" w:hAnsi="Calibri" w:cs="Calibri"/>
          <w:b/>
          <w:color w:val="000000" w:themeColor="text1"/>
        </w:rPr>
        <w:t xml:space="preserve">is de afgelopen tien jaar </w:t>
      </w:r>
      <w:r w:rsidR="00243730">
        <w:rPr>
          <w:rFonts w:ascii="Calibri" w:hAnsi="Calibri" w:cs="Calibri"/>
          <w:b/>
          <w:color w:val="000000" w:themeColor="text1"/>
        </w:rPr>
        <w:t>verdubbeld.</w:t>
      </w:r>
      <w:r w:rsidR="00406B8A">
        <w:rPr>
          <w:rFonts w:ascii="Calibri" w:hAnsi="Calibri" w:cs="Calibri"/>
          <w:b/>
          <w:color w:val="000000" w:themeColor="text1"/>
        </w:rPr>
        <w:t xml:space="preserve"> </w:t>
      </w:r>
    </w:p>
    <w:p w14:paraId="7ACB179E" w14:textId="77777777" w:rsidR="00FD4DD9" w:rsidRDefault="00FD4DD9" w:rsidP="00FE1B66">
      <w:pPr>
        <w:rPr>
          <w:rFonts w:ascii="Calibri" w:hAnsi="Calibri" w:cs="Calibri"/>
          <w:b/>
          <w:color w:val="000000" w:themeColor="text1"/>
        </w:rPr>
      </w:pPr>
    </w:p>
    <w:p w14:paraId="446B802E" w14:textId="6A5E5BA8" w:rsidR="00406B8A" w:rsidRPr="00FD4DD9" w:rsidRDefault="00FE1B66" w:rsidP="00FE1B66">
      <w:pPr>
        <w:rPr>
          <w:rFonts w:ascii="Calibri" w:hAnsi="Calibri" w:cs="Calibri"/>
          <w:color w:val="000000" w:themeColor="text1"/>
        </w:rPr>
      </w:pPr>
      <w:r w:rsidRPr="00FD4DD9">
        <w:rPr>
          <w:rFonts w:ascii="Calibri" w:hAnsi="Calibri" w:cs="Calibri"/>
          <w:color w:val="000000" w:themeColor="text1"/>
        </w:rPr>
        <w:t xml:space="preserve">De vraag naar getrainde vrijwilligers die zelf ervaring hebben met opvoeden groeit </w:t>
      </w:r>
      <w:r w:rsidR="00FD4DD9">
        <w:rPr>
          <w:rFonts w:ascii="Calibri" w:hAnsi="Calibri" w:cs="Calibri"/>
          <w:color w:val="000000" w:themeColor="text1"/>
        </w:rPr>
        <w:t>hier</w:t>
      </w:r>
      <w:r w:rsidRPr="00FD4DD9">
        <w:rPr>
          <w:rFonts w:ascii="Calibri" w:hAnsi="Calibri" w:cs="Calibri"/>
          <w:color w:val="000000" w:themeColor="text1"/>
        </w:rPr>
        <w:t>door ook.</w:t>
      </w:r>
      <w:r w:rsidR="00406B8A" w:rsidRPr="00FD4DD9">
        <w:rPr>
          <w:rFonts w:ascii="Calibri" w:hAnsi="Calibri" w:cs="Calibri"/>
          <w:color w:val="000000" w:themeColor="text1"/>
        </w:rPr>
        <w:t xml:space="preserve"> </w:t>
      </w:r>
      <w:r w:rsidR="00DC5296" w:rsidRPr="00FD4DD9">
        <w:rPr>
          <w:rFonts w:ascii="Calibri" w:hAnsi="Calibri" w:cs="Calibri"/>
          <w:color w:val="000000" w:themeColor="text1"/>
        </w:rPr>
        <w:t>D</w:t>
      </w:r>
      <w:r w:rsidRPr="00FD4DD9">
        <w:rPr>
          <w:rFonts w:ascii="Calibri" w:hAnsi="Calibri" w:cs="Calibri"/>
          <w:color w:val="000000" w:themeColor="text1"/>
        </w:rPr>
        <w:t xml:space="preserve">e druk op de participatiesamenleving </w:t>
      </w:r>
      <w:r w:rsidR="00070BBA" w:rsidRPr="00FD4DD9">
        <w:rPr>
          <w:rFonts w:ascii="Calibri" w:hAnsi="Calibri" w:cs="Calibri"/>
          <w:color w:val="000000" w:themeColor="text1"/>
        </w:rPr>
        <w:t>neemt toe</w:t>
      </w:r>
      <w:r w:rsidRPr="00FD4DD9">
        <w:rPr>
          <w:rFonts w:ascii="Calibri" w:hAnsi="Calibri" w:cs="Calibri"/>
          <w:color w:val="000000" w:themeColor="text1"/>
        </w:rPr>
        <w:t xml:space="preserve">. Daarom </w:t>
      </w:r>
      <w:r w:rsidR="00406B8A" w:rsidRPr="00FD4DD9">
        <w:rPr>
          <w:rFonts w:ascii="Calibri" w:hAnsi="Calibri" w:cs="Calibri"/>
          <w:color w:val="000000" w:themeColor="text1"/>
        </w:rPr>
        <w:t xml:space="preserve">vraagt Home-Start Nederland </w:t>
      </w:r>
      <w:r w:rsidR="00162AF8" w:rsidRPr="00FD4DD9">
        <w:rPr>
          <w:rFonts w:ascii="Calibri" w:hAnsi="Calibri" w:cs="Calibri"/>
          <w:color w:val="000000" w:themeColor="text1"/>
        </w:rPr>
        <w:t>aandacht</w:t>
      </w:r>
      <w:r w:rsidR="003B1834" w:rsidRPr="00FD4DD9">
        <w:rPr>
          <w:rFonts w:ascii="Calibri" w:hAnsi="Calibri" w:cs="Calibri"/>
          <w:color w:val="000000" w:themeColor="text1"/>
        </w:rPr>
        <w:t xml:space="preserve"> voor het verminderen van</w:t>
      </w:r>
      <w:r w:rsidR="00162AF8" w:rsidRPr="00FD4DD9">
        <w:rPr>
          <w:rFonts w:ascii="Calibri" w:hAnsi="Calibri" w:cs="Calibri"/>
          <w:color w:val="000000" w:themeColor="text1"/>
        </w:rPr>
        <w:t xml:space="preserve"> eenzaamheid, sociaal isolement en overbelasting</w:t>
      </w:r>
      <w:r w:rsidRPr="00FD4DD9">
        <w:rPr>
          <w:rFonts w:ascii="Calibri" w:hAnsi="Calibri" w:cs="Calibri"/>
          <w:color w:val="000000" w:themeColor="text1"/>
        </w:rPr>
        <w:t xml:space="preserve"> in gezinnen</w:t>
      </w:r>
      <w:r w:rsidR="00CC1421" w:rsidRPr="00FD4DD9">
        <w:rPr>
          <w:rFonts w:ascii="Calibri" w:hAnsi="Calibri" w:cs="Calibri"/>
          <w:color w:val="000000" w:themeColor="text1"/>
        </w:rPr>
        <w:t xml:space="preserve">. </w:t>
      </w:r>
    </w:p>
    <w:p w14:paraId="1F9BA22B" w14:textId="77777777" w:rsidR="00406B8A" w:rsidRPr="003B1834" w:rsidRDefault="00406B8A" w:rsidP="009055E4">
      <w:pPr>
        <w:rPr>
          <w:rFonts w:ascii="Calibri" w:hAnsi="Calibri" w:cs="Calibri"/>
          <w:color w:val="000000" w:themeColor="text1"/>
        </w:rPr>
      </w:pPr>
    </w:p>
    <w:p w14:paraId="3CABAB3C" w14:textId="1ABADDF6" w:rsidR="00070BBA" w:rsidRPr="003B1834" w:rsidRDefault="00070BBA" w:rsidP="00070BBA">
      <w:pPr>
        <w:rPr>
          <w:rFonts w:ascii="Calibri" w:hAnsi="Calibri" w:cs="Calibri"/>
          <w:color w:val="000000" w:themeColor="text1"/>
        </w:rPr>
      </w:pPr>
      <w:r w:rsidRPr="00162AF8">
        <w:rPr>
          <w:rFonts w:ascii="Calibri" w:hAnsi="Calibri" w:cs="Calibri"/>
          <w:color w:val="000000" w:themeColor="text1"/>
        </w:rPr>
        <w:t xml:space="preserve">Het wetenschappelijk </w:t>
      </w:r>
      <w:r w:rsidR="00270A29">
        <w:rPr>
          <w:rFonts w:ascii="Calibri" w:hAnsi="Calibri" w:cs="Calibri"/>
          <w:color w:val="000000" w:themeColor="text1"/>
        </w:rPr>
        <w:t>onderbouwde</w:t>
      </w:r>
      <w:r w:rsidRPr="00162AF8">
        <w:rPr>
          <w:rFonts w:ascii="Calibri" w:hAnsi="Calibri" w:cs="Calibri"/>
          <w:color w:val="000000" w:themeColor="text1"/>
        </w:rPr>
        <w:t xml:space="preserve"> Home-Start programma vormt een belangrijke </w:t>
      </w:r>
      <w:r>
        <w:rPr>
          <w:rFonts w:ascii="Calibri" w:hAnsi="Calibri" w:cs="Calibri"/>
          <w:color w:val="000000" w:themeColor="text1"/>
        </w:rPr>
        <w:t xml:space="preserve">preventieve </w:t>
      </w:r>
      <w:r w:rsidRPr="00162AF8">
        <w:rPr>
          <w:rFonts w:ascii="Calibri" w:hAnsi="Calibri" w:cs="Calibri"/>
          <w:color w:val="000000" w:themeColor="text1"/>
        </w:rPr>
        <w:t xml:space="preserve">schakel in de participatiesamenleving, omdat blijkt dat ouders hun gezin </w:t>
      </w:r>
      <w:r>
        <w:rPr>
          <w:rFonts w:ascii="Calibri" w:hAnsi="Calibri" w:cs="Calibri"/>
          <w:color w:val="000000" w:themeColor="text1"/>
        </w:rPr>
        <w:t xml:space="preserve">tijdig weer </w:t>
      </w:r>
      <w:r w:rsidRPr="00162AF8">
        <w:rPr>
          <w:rFonts w:ascii="Calibri" w:hAnsi="Calibri" w:cs="Calibri"/>
          <w:color w:val="000000" w:themeColor="text1"/>
        </w:rPr>
        <w:t>op de rit krijgen en de alledaagse opvoedvragen weer aan kunnen.</w:t>
      </w:r>
      <w:r w:rsidRPr="000761E7">
        <w:rPr>
          <w:rFonts w:ascii="Calibri" w:hAnsi="Calibri" w:cs="Calibri"/>
          <w:color w:val="000000" w:themeColor="text1"/>
        </w:rPr>
        <w:t xml:space="preserve"> </w:t>
      </w:r>
      <w:r w:rsidRPr="003B1834">
        <w:rPr>
          <w:rFonts w:ascii="Calibri" w:hAnsi="Calibri" w:cs="Calibri"/>
          <w:color w:val="000000" w:themeColor="text1"/>
        </w:rPr>
        <w:t>Zoals een moeder zegt: “Ik voel me nu sterker ondanks dat het nog steeds pittig is.”</w:t>
      </w:r>
    </w:p>
    <w:p w14:paraId="20D4F0F2" w14:textId="77777777" w:rsidR="00070BBA" w:rsidRDefault="00070BBA" w:rsidP="000761E7">
      <w:pPr>
        <w:rPr>
          <w:rFonts w:ascii="Calibri" w:hAnsi="Calibri" w:cs="Calibri"/>
          <w:color w:val="000000" w:themeColor="text1"/>
        </w:rPr>
      </w:pPr>
    </w:p>
    <w:p w14:paraId="6B6B36AA" w14:textId="77777777" w:rsidR="00DC5296" w:rsidRDefault="000761E7" w:rsidP="000761E7">
      <w:pPr>
        <w:rPr>
          <w:rFonts w:ascii="Calibri" w:hAnsi="Calibri" w:cs="Calibri"/>
          <w:color w:val="000000" w:themeColor="text1"/>
        </w:rPr>
      </w:pPr>
      <w:r w:rsidRPr="003B1834">
        <w:rPr>
          <w:rFonts w:ascii="Calibri" w:hAnsi="Calibri" w:cs="Calibri"/>
          <w:color w:val="000000" w:themeColor="text1"/>
        </w:rPr>
        <w:t xml:space="preserve">Algemeen kenmerkend is het kleine sociale netwerk van een gezin. Er zijn vaak geen familieleden, vrienden of kennissen om een handje te helpen. De vrijwilliger is dan een tijdelijke uitbreiding van dat netwerk. Die biedt een luisterend oor, deelt ervaringen over de opvoedaanpak, helpt het netwerk vergroten en wegwijs te maken in de beschikbare maatschappelijke voorzieningen. </w:t>
      </w:r>
    </w:p>
    <w:p w14:paraId="042A304E" w14:textId="77777777" w:rsidR="00070BBA" w:rsidRDefault="00070BBA" w:rsidP="000761E7">
      <w:pPr>
        <w:rPr>
          <w:rFonts w:ascii="Calibri" w:hAnsi="Calibri" w:cs="Calibri"/>
          <w:color w:val="000000" w:themeColor="text1"/>
        </w:rPr>
      </w:pPr>
    </w:p>
    <w:p w14:paraId="291BD8FE" w14:textId="6086ABBB" w:rsidR="000761E7" w:rsidRDefault="00070BBA" w:rsidP="000761E7">
      <w:pPr>
        <w:rPr>
          <w:rFonts w:ascii="Calibri" w:hAnsi="Calibri" w:cs="Calibri"/>
          <w:color w:val="000000" w:themeColor="text1"/>
        </w:rPr>
      </w:pPr>
      <w:r>
        <w:rPr>
          <w:rFonts w:ascii="Calibri" w:hAnsi="Calibri" w:cs="Calibri"/>
          <w:color w:val="000000" w:themeColor="text1"/>
        </w:rPr>
        <w:t>Projectleider Sandra Hollander: “We</w:t>
      </w:r>
      <w:r w:rsidR="000761E7" w:rsidRPr="003B1834">
        <w:rPr>
          <w:rFonts w:ascii="Calibri" w:hAnsi="Calibri" w:cs="Calibri"/>
          <w:color w:val="000000" w:themeColor="text1"/>
        </w:rPr>
        <w:t xml:space="preserve"> </w:t>
      </w:r>
      <w:r w:rsidR="00DC5296">
        <w:rPr>
          <w:rFonts w:ascii="Calibri" w:hAnsi="Calibri" w:cs="Calibri"/>
          <w:color w:val="000000" w:themeColor="text1"/>
        </w:rPr>
        <w:t>zagen</w:t>
      </w:r>
      <w:r w:rsidR="000761E7" w:rsidRPr="003B1834">
        <w:rPr>
          <w:rFonts w:ascii="Calibri" w:hAnsi="Calibri" w:cs="Calibri"/>
          <w:color w:val="000000" w:themeColor="text1"/>
        </w:rPr>
        <w:t xml:space="preserve"> dat in 2017 meer vluchtelingengezinnen zich aanmel</w:t>
      </w:r>
      <w:r w:rsidR="00E31AD7">
        <w:rPr>
          <w:rFonts w:ascii="Calibri" w:hAnsi="Calibri" w:cs="Calibri"/>
          <w:color w:val="000000" w:themeColor="text1"/>
        </w:rPr>
        <w:t>d</w:t>
      </w:r>
      <w:r w:rsidR="000761E7" w:rsidRPr="003B1834">
        <w:rPr>
          <w:rFonts w:ascii="Calibri" w:hAnsi="Calibri" w:cs="Calibri"/>
          <w:color w:val="000000" w:themeColor="text1"/>
        </w:rPr>
        <w:t>den bij Home-Start</w:t>
      </w:r>
      <w:r w:rsidR="00DC5296">
        <w:rPr>
          <w:rFonts w:ascii="Calibri" w:hAnsi="Calibri" w:cs="Calibri"/>
          <w:color w:val="000000" w:themeColor="text1"/>
        </w:rPr>
        <w:t xml:space="preserve"> </w:t>
      </w:r>
      <w:r w:rsidR="000761E7" w:rsidRPr="003B1834">
        <w:rPr>
          <w:rFonts w:ascii="Calibri" w:hAnsi="Calibri" w:cs="Calibri"/>
          <w:color w:val="000000" w:themeColor="text1"/>
        </w:rPr>
        <w:t xml:space="preserve">met hun eigen vragen, kenmerken en achtergrond. Sociaal isolement, eenzaamheid maar ook overbelasting zien we als thema’s die algemeen spelen. Verder is er vaker sprake van meerdere en zwaardere problemen binnen een gezin. Denk aan moeilijkheden met geld, taal, kinderen met beperkingen of probleemgedrag. </w:t>
      </w:r>
      <w:r w:rsidR="00CF7362">
        <w:rPr>
          <w:rFonts w:ascii="Calibri" w:hAnsi="Calibri" w:cs="Calibri"/>
          <w:color w:val="000000" w:themeColor="text1"/>
        </w:rPr>
        <w:t>D</w:t>
      </w:r>
      <w:r w:rsidR="00CF7362" w:rsidRPr="00CF7362">
        <w:rPr>
          <w:rFonts w:ascii="Calibri" w:hAnsi="Calibri" w:cs="Calibri"/>
          <w:color w:val="000000" w:themeColor="text1"/>
        </w:rPr>
        <w:t xml:space="preserve">e problematiek waar </w:t>
      </w:r>
      <w:r w:rsidR="00CF7362">
        <w:rPr>
          <w:rFonts w:ascii="Calibri" w:hAnsi="Calibri" w:cs="Calibri"/>
          <w:color w:val="000000" w:themeColor="text1"/>
        </w:rPr>
        <w:t xml:space="preserve">een </w:t>
      </w:r>
      <w:r w:rsidR="00CF7362" w:rsidRPr="00CF7362">
        <w:rPr>
          <w:rFonts w:ascii="Calibri" w:hAnsi="Calibri" w:cs="Calibri"/>
          <w:color w:val="000000" w:themeColor="text1"/>
        </w:rPr>
        <w:t>vrijwilliger mee te maken krijgt,</w:t>
      </w:r>
      <w:r w:rsidR="00CF7362">
        <w:rPr>
          <w:rFonts w:ascii="Calibri" w:hAnsi="Calibri" w:cs="Calibri"/>
          <w:color w:val="000000" w:themeColor="text1"/>
        </w:rPr>
        <w:t xml:space="preserve"> is</w:t>
      </w:r>
      <w:r w:rsidR="00CF7362" w:rsidRPr="00CF7362">
        <w:rPr>
          <w:rFonts w:ascii="Calibri" w:hAnsi="Calibri" w:cs="Calibri"/>
          <w:color w:val="000000" w:themeColor="text1"/>
        </w:rPr>
        <w:t xml:space="preserve"> verzwaard</w:t>
      </w:r>
      <w:r w:rsidR="000761E7" w:rsidRPr="003B1834">
        <w:rPr>
          <w:rFonts w:ascii="Calibri" w:hAnsi="Calibri" w:cs="Calibri"/>
          <w:color w:val="000000" w:themeColor="text1"/>
        </w:rPr>
        <w:t>. De groeiende vraag, verzwaring en langere duur, kunnen mede verklaard worden uit transities in het overheidsbeleid dat er meer en meer op is gericht om problematiek licht en preventief aan te pakken.</w:t>
      </w:r>
      <w:r w:rsidR="00FC312F">
        <w:rPr>
          <w:rFonts w:ascii="Calibri" w:hAnsi="Calibri" w:cs="Calibri"/>
          <w:color w:val="000000" w:themeColor="text1"/>
        </w:rPr>
        <w:t xml:space="preserve"> Reden voor ons om op te roepen tot een gezamenlijke aanpak van de problemen.</w:t>
      </w:r>
      <w:r>
        <w:rPr>
          <w:rFonts w:ascii="Calibri" w:hAnsi="Calibri" w:cs="Calibri"/>
          <w:color w:val="000000" w:themeColor="text1"/>
        </w:rPr>
        <w:t>”</w:t>
      </w:r>
    </w:p>
    <w:p w14:paraId="6C093D7B" w14:textId="77777777" w:rsidR="00E863AB" w:rsidRDefault="00E863AB" w:rsidP="000761E7">
      <w:pPr>
        <w:rPr>
          <w:rFonts w:ascii="Calibri" w:hAnsi="Calibri" w:cs="Calibri"/>
          <w:color w:val="000000" w:themeColor="text1"/>
        </w:rPr>
      </w:pPr>
    </w:p>
    <w:p w14:paraId="65EEDD15" w14:textId="77777777" w:rsidR="002B20FB" w:rsidRDefault="002B20FB" w:rsidP="000761E7">
      <w:pPr>
        <w:rPr>
          <w:rFonts w:ascii="Calibri" w:hAnsi="Calibri" w:cs="Calibri"/>
          <w:color w:val="000000" w:themeColor="text1"/>
        </w:rPr>
      </w:pPr>
    </w:p>
    <w:p w14:paraId="6CC10639" w14:textId="62E22116" w:rsidR="002B20FB" w:rsidRDefault="002B20FB" w:rsidP="000761E7">
      <w:pPr>
        <w:rPr>
          <w:rFonts w:ascii="Calibri" w:hAnsi="Calibri" w:cs="Calibri"/>
          <w:color w:val="000000" w:themeColor="text1"/>
        </w:rPr>
      </w:pPr>
      <w:r>
        <w:rPr>
          <w:rFonts w:ascii="Calibri" w:hAnsi="Calibri" w:cs="Calibri"/>
          <w:color w:val="000000" w:themeColor="text1"/>
        </w:rPr>
        <w:t>Bijschrift foto</w:t>
      </w:r>
      <w:r w:rsidR="00476946">
        <w:rPr>
          <w:rFonts w:ascii="Calibri" w:hAnsi="Calibri" w:cs="Calibri"/>
          <w:color w:val="000000" w:themeColor="text1"/>
        </w:rPr>
        <w:t xml:space="preserve"> (word-document pagina 3)</w:t>
      </w:r>
      <w:r>
        <w:rPr>
          <w:rFonts w:ascii="Calibri" w:hAnsi="Calibri" w:cs="Calibri"/>
          <w:color w:val="000000" w:themeColor="text1"/>
        </w:rPr>
        <w:t>:</w:t>
      </w:r>
    </w:p>
    <w:p w14:paraId="4418AAE6" w14:textId="43CFCF92" w:rsidR="002B20FB" w:rsidRPr="003B1834" w:rsidRDefault="002B20FB" w:rsidP="000761E7">
      <w:pPr>
        <w:rPr>
          <w:rFonts w:ascii="Calibri" w:hAnsi="Calibri" w:cs="Calibri"/>
          <w:color w:val="000000" w:themeColor="text1"/>
        </w:rPr>
      </w:pPr>
      <w:r>
        <w:rPr>
          <w:rFonts w:ascii="Calibri" w:hAnsi="Calibri" w:cs="Calibri"/>
          <w:color w:val="000000" w:themeColor="text1"/>
        </w:rPr>
        <w:t xml:space="preserve">Home-Start vrijwilligers ondersteunen gezinnen bij alledaagse opvoedvragen. In 25 jaar tijd deden 40.000 ouders met 85.000 kinderen een beroep op deze informele vorm van opvoedondersteuning. </w:t>
      </w:r>
      <w:r w:rsidR="00303C0D">
        <w:rPr>
          <w:rFonts w:ascii="Calibri" w:hAnsi="Calibri" w:cs="Calibri"/>
          <w:color w:val="000000" w:themeColor="text1"/>
        </w:rPr>
        <w:t>Beeld</w:t>
      </w:r>
      <w:r>
        <w:rPr>
          <w:rFonts w:ascii="Calibri" w:hAnsi="Calibri" w:cs="Calibri"/>
          <w:color w:val="000000" w:themeColor="text1"/>
        </w:rPr>
        <w:t>: Home-Start/Anneke Hymmen</w:t>
      </w:r>
    </w:p>
    <w:p w14:paraId="470F96B1" w14:textId="77777777" w:rsidR="00726AB6" w:rsidRDefault="00726AB6" w:rsidP="000761E7">
      <w:pPr>
        <w:tabs>
          <w:tab w:val="left" w:pos="1134"/>
        </w:tabs>
        <w:rPr>
          <w:rFonts w:ascii="Calibri" w:hAnsi="Calibri" w:cs="Calibri"/>
          <w:color w:val="000000" w:themeColor="text1"/>
        </w:rPr>
      </w:pPr>
    </w:p>
    <w:p w14:paraId="2C6060EA" w14:textId="53833807" w:rsidR="000761E7" w:rsidRDefault="00E863AB" w:rsidP="000761E7">
      <w:pPr>
        <w:tabs>
          <w:tab w:val="left" w:pos="1134"/>
        </w:tabs>
        <w:rPr>
          <w:rFonts w:ascii="Calibri" w:hAnsi="Calibri" w:cs="Calibri"/>
          <w:color w:val="000000" w:themeColor="text1"/>
        </w:rPr>
      </w:pPr>
      <w:r>
        <w:rPr>
          <w:rFonts w:ascii="Calibri" w:hAnsi="Calibri" w:cs="Calibri"/>
          <w:color w:val="000000" w:themeColor="text1"/>
        </w:rPr>
        <w:t>------------------</w:t>
      </w:r>
    </w:p>
    <w:p w14:paraId="3C14EA5B" w14:textId="77777777" w:rsidR="00726AB6" w:rsidRDefault="00726AB6" w:rsidP="000761E7">
      <w:pPr>
        <w:tabs>
          <w:tab w:val="left" w:pos="1134"/>
        </w:tabs>
        <w:rPr>
          <w:rFonts w:ascii="Calibri" w:hAnsi="Calibri" w:cs="Calibri"/>
          <w:b/>
          <w:color w:val="000000" w:themeColor="text1"/>
        </w:rPr>
      </w:pPr>
    </w:p>
    <w:p w14:paraId="4EDB167C" w14:textId="45FA7EDE" w:rsidR="00DC5296" w:rsidRPr="00DC5296" w:rsidRDefault="00DC5296" w:rsidP="000761E7">
      <w:pPr>
        <w:tabs>
          <w:tab w:val="left" w:pos="1134"/>
        </w:tabs>
        <w:rPr>
          <w:rFonts w:ascii="Calibri" w:hAnsi="Calibri" w:cs="Calibri"/>
          <w:b/>
          <w:color w:val="000000" w:themeColor="text1"/>
        </w:rPr>
      </w:pPr>
      <w:r w:rsidRPr="00DC5296">
        <w:rPr>
          <w:rFonts w:ascii="Calibri" w:hAnsi="Calibri" w:cs="Calibri"/>
          <w:b/>
          <w:color w:val="000000" w:themeColor="text1"/>
        </w:rPr>
        <w:t>Over Home-Start</w:t>
      </w:r>
    </w:p>
    <w:p w14:paraId="784CFDFD" w14:textId="77777777" w:rsidR="00303C0D" w:rsidRDefault="00070BBA" w:rsidP="00303C0D">
      <w:pPr>
        <w:tabs>
          <w:tab w:val="left" w:pos="1134"/>
        </w:tabs>
        <w:rPr>
          <w:rFonts w:ascii="Calibri" w:hAnsi="Calibri" w:cs="Calibri"/>
          <w:color w:val="000000" w:themeColor="text1"/>
        </w:rPr>
      </w:pPr>
      <w:r w:rsidRPr="00070BBA">
        <w:rPr>
          <w:rFonts w:ascii="Calibri" w:hAnsi="Calibri" w:cs="Calibri"/>
          <w:color w:val="000000" w:themeColor="text1"/>
        </w:rPr>
        <w:t xml:space="preserve">Home-Start is een programma voor </w:t>
      </w:r>
      <w:r>
        <w:rPr>
          <w:rFonts w:ascii="Calibri" w:hAnsi="Calibri" w:cs="Calibri"/>
          <w:color w:val="000000" w:themeColor="text1"/>
        </w:rPr>
        <w:t xml:space="preserve">informele preventieve </w:t>
      </w:r>
      <w:r w:rsidRPr="00070BBA">
        <w:rPr>
          <w:rFonts w:ascii="Calibri" w:hAnsi="Calibri" w:cs="Calibri"/>
          <w:color w:val="000000" w:themeColor="text1"/>
        </w:rPr>
        <w:t>opvoed- en gezinsondersteuning bij lichte opvoedvragen</w:t>
      </w:r>
      <w:r>
        <w:rPr>
          <w:rFonts w:ascii="Calibri" w:hAnsi="Calibri" w:cs="Calibri"/>
          <w:color w:val="000000" w:themeColor="text1"/>
        </w:rPr>
        <w:t xml:space="preserve"> dat wereldwijd in meer dan twintig landen wordt toegepast</w:t>
      </w:r>
      <w:r w:rsidRPr="00070BBA">
        <w:rPr>
          <w:rFonts w:ascii="Calibri" w:hAnsi="Calibri" w:cs="Calibri"/>
          <w:color w:val="000000" w:themeColor="text1"/>
        </w:rPr>
        <w:t>.</w:t>
      </w:r>
      <w:r w:rsidRPr="00162AF8">
        <w:rPr>
          <w:rFonts w:ascii="Calibri" w:hAnsi="Calibri" w:cs="Calibri"/>
          <w:b/>
          <w:color w:val="000000" w:themeColor="text1"/>
        </w:rPr>
        <w:t xml:space="preserve"> </w:t>
      </w:r>
      <w:r w:rsidR="00E863AB" w:rsidRPr="00162AF8">
        <w:rPr>
          <w:rFonts w:ascii="Calibri" w:hAnsi="Calibri" w:cs="Calibri"/>
          <w:color w:val="000000" w:themeColor="text1"/>
        </w:rPr>
        <w:t>Home-Start is er voor ouders die een steuntje in de rug kunnen gebruiken bij de opvoeding van hun opgroeiende kinderen. Een getrainde vrijwilliger die ervaring heeft met opvoeden, biedt ouders een luisterend oor, een steuntje in de rug, vertrouwen en tips over praktische zaken voor het gezin.</w:t>
      </w:r>
      <w:r w:rsidR="00E863AB">
        <w:rPr>
          <w:rFonts w:ascii="Calibri" w:hAnsi="Calibri" w:cs="Calibri"/>
          <w:color w:val="000000" w:themeColor="text1"/>
        </w:rPr>
        <w:t xml:space="preserve"> </w:t>
      </w:r>
      <w:r w:rsidRPr="00162AF8">
        <w:rPr>
          <w:rFonts w:ascii="Calibri" w:hAnsi="Calibri" w:cs="Calibri"/>
          <w:color w:val="000000" w:themeColor="text1"/>
        </w:rPr>
        <w:t>Home-Start wil hiermee voorkomen dat alledaagse opvoedvragen uitgroeien tot ernstige en langdurige problemen. In de afgelopen 25 jaar heeft Home-Start in Nederland 40.000 ouders met meer dan 85.000 kinderen ondersteund.</w:t>
      </w:r>
      <w:r>
        <w:rPr>
          <w:rFonts w:ascii="Calibri" w:hAnsi="Calibri" w:cs="Calibri"/>
          <w:color w:val="000000" w:themeColor="text1"/>
        </w:rPr>
        <w:t xml:space="preserve"> </w:t>
      </w:r>
      <w:r w:rsidRPr="00162AF8">
        <w:rPr>
          <w:rFonts w:ascii="Calibri" w:hAnsi="Calibri" w:cs="Calibri"/>
          <w:color w:val="000000" w:themeColor="text1"/>
        </w:rPr>
        <w:t xml:space="preserve">De landelijke vereniging Humanitas is eigenaar en hoofdlicentiehouder van Home-Start in Nederland. </w:t>
      </w:r>
      <w:r w:rsidRPr="003B1834">
        <w:rPr>
          <w:rFonts w:ascii="Calibri" w:hAnsi="Calibri" w:cs="Calibri"/>
          <w:color w:val="000000" w:themeColor="text1"/>
        </w:rPr>
        <w:t>Het programma</w:t>
      </w:r>
      <w:r>
        <w:rPr>
          <w:rFonts w:ascii="Calibri" w:hAnsi="Calibri" w:cs="Calibri"/>
          <w:color w:val="000000" w:themeColor="text1"/>
        </w:rPr>
        <w:t xml:space="preserve"> wordt</w:t>
      </w:r>
      <w:r w:rsidRPr="003B1834">
        <w:rPr>
          <w:rFonts w:ascii="Calibri" w:hAnsi="Calibri" w:cs="Calibri"/>
          <w:color w:val="000000" w:themeColor="text1"/>
        </w:rPr>
        <w:t xml:space="preserve"> in </w:t>
      </w:r>
      <w:r>
        <w:rPr>
          <w:rFonts w:ascii="Calibri" w:hAnsi="Calibri" w:cs="Calibri"/>
          <w:color w:val="000000" w:themeColor="text1"/>
        </w:rPr>
        <w:t>meer dan honderdvijftig Nederlandse</w:t>
      </w:r>
      <w:r w:rsidRPr="003B1834">
        <w:rPr>
          <w:rFonts w:ascii="Calibri" w:hAnsi="Calibri" w:cs="Calibri"/>
          <w:color w:val="000000" w:themeColor="text1"/>
        </w:rPr>
        <w:t xml:space="preserve"> gemeenten aangeboden</w:t>
      </w:r>
      <w:r>
        <w:rPr>
          <w:rFonts w:ascii="Calibri" w:hAnsi="Calibri" w:cs="Calibri"/>
          <w:color w:val="000000" w:themeColor="text1"/>
        </w:rPr>
        <w:t xml:space="preserve">. </w:t>
      </w:r>
      <w:r w:rsidRPr="00162AF8">
        <w:rPr>
          <w:rFonts w:ascii="Calibri" w:hAnsi="Calibri" w:cs="Calibri"/>
          <w:color w:val="000000" w:themeColor="text1"/>
        </w:rPr>
        <w:t xml:space="preserve">Gemeenten vullen het lokale jeugdbeleid in door het Home-Start programma te laten uitvoeren door </w:t>
      </w:r>
      <w:r>
        <w:rPr>
          <w:rFonts w:ascii="Calibri" w:hAnsi="Calibri" w:cs="Calibri"/>
          <w:color w:val="000000" w:themeColor="text1"/>
        </w:rPr>
        <w:t>(vrijwilligers)</w:t>
      </w:r>
      <w:r w:rsidRPr="00162AF8">
        <w:rPr>
          <w:rFonts w:ascii="Calibri" w:hAnsi="Calibri" w:cs="Calibri"/>
          <w:color w:val="000000" w:themeColor="text1"/>
        </w:rPr>
        <w:t>organisaties in de jeugdsector</w:t>
      </w:r>
      <w:r>
        <w:rPr>
          <w:rFonts w:ascii="Calibri" w:hAnsi="Calibri" w:cs="Calibri"/>
          <w:color w:val="000000" w:themeColor="text1"/>
        </w:rPr>
        <w:t xml:space="preserve"> (</w:t>
      </w:r>
      <w:proofErr w:type="spellStart"/>
      <w:r>
        <w:rPr>
          <w:rFonts w:ascii="Calibri" w:hAnsi="Calibri" w:cs="Calibri"/>
          <w:color w:val="000000" w:themeColor="text1"/>
        </w:rPr>
        <w:t>WMO</w:t>
      </w:r>
      <w:proofErr w:type="spellEnd"/>
      <w:r>
        <w:rPr>
          <w:rFonts w:ascii="Calibri" w:hAnsi="Calibri" w:cs="Calibri"/>
          <w:color w:val="000000" w:themeColor="text1"/>
        </w:rPr>
        <w:t>)</w:t>
      </w:r>
      <w:r w:rsidRPr="00162AF8">
        <w:rPr>
          <w:rFonts w:ascii="Calibri" w:hAnsi="Calibri" w:cs="Calibri"/>
          <w:color w:val="000000" w:themeColor="text1"/>
        </w:rPr>
        <w:t>. Deze hebben coördinatoren in dienst die op hun beurt de vrijwilligers ondersteunen.</w:t>
      </w:r>
      <w:r>
        <w:rPr>
          <w:rFonts w:ascii="Calibri" w:hAnsi="Calibri" w:cs="Calibri"/>
          <w:color w:val="000000" w:themeColor="text1"/>
        </w:rPr>
        <w:t xml:space="preserve"> </w:t>
      </w:r>
      <w:r w:rsidR="00303C0D" w:rsidRPr="00CF7362">
        <w:rPr>
          <w:rFonts w:ascii="Calibri" w:hAnsi="Calibri" w:cs="Calibri"/>
          <w:color w:val="000000" w:themeColor="text1"/>
        </w:rPr>
        <w:t>www.home-start.nl</w:t>
      </w:r>
    </w:p>
    <w:p w14:paraId="365189E8" w14:textId="04AADB66" w:rsidR="00DC5296" w:rsidRPr="00162AF8" w:rsidRDefault="00DC5296" w:rsidP="00DC5296">
      <w:pPr>
        <w:tabs>
          <w:tab w:val="left" w:pos="1134"/>
        </w:tabs>
        <w:rPr>
          <w:rFonts w:ascii="Calibri" w:hAnsi="Calibri" w:cs="Calibri"/>
          <w:color w:val="000000" w:themeColor="text1"/>
        </w:rPr>
      </w:pPr>
    </w:p>
    <w:p w14:paraId="1A66202C" w14:textId="0B95F08E" w:rsidR="00DC5296" w:rsidRDefault="00070BBA" w:rsidP="00DC5296">
      <w:pPr>
        <w:rPr>
          <w:rFonts w:ascii="Calibri" w:hAnsi="Calibri" w:cs="Calibri"/>
          <w:color w:val="000000" w:themeColor="text1"/>
        </w:rPr>
      </w:pPr>
      <w:r>
        <w:rPr>
          <w:rFonts w:ascii="Calibri" w:hAnsi="Calibri" w:cs="Calibri"/>
          <w:color w:val="000000" w:themeColor="text1"/>
        </w:rPr>
        <w:t>-------------------</w:t>
      </w:r>
    </w:p>
    <w:p w14:paraId="2F010F32" w14:textId="77777777" w:rsidR="00EE2FCE" w:rsidRDefault="00EE2FCE" w:rsidP="00012DB7">
      <w:pPr>
        <w:tabs>
          <w:tab w:val="left" w:pos="1134"/>
        </w:tabs>
        <w:rPr>
          <w:rFonts w:ascii="Calibri" w:hAnsi="Calibri" w:cs="Calibri"/>
          <w:color w:val="000000" w:themeColor="text1"/>
        </w:rPr>
      </w:pPr>
      <w:bookmarkStart w:id="0" w:name="_GoBack"/>
      <w:bookmarkEnd w:id="0"/>
    </w:p>
    <w:p w14:paraId="6445A570" w14:textId="1F16A9B0" w:rsidR="00476946" w:rsidRPr="00162AF8" w:rsidRDefault="00476946" w:rsidP="00012DB7">
      <w:pPr>
        <w:tabs>
          <w:tab w:val="left" w:pos="1134"/>
        </w:tabs>
        <w:rPr>
          <w:rFonts w:ascii="Calibri" w:hAnsi="Calibri" w:cs="Calibri"/>
          <w:color w:val="000000" w:themeColor="text1"/>
        </w:rPr>
      </w:pPr>
      <w:r>
        <w:rPr>
          <w:rFonts w:ascii="Calibri" w:hAnsi="Calibri" w:cs="Calibri"/>
          <w:noProof/>
          <w:color w:val="000000" w:themeColor="text1"/>
          <w:lang w:eastAsia="nl-NL"/>
        </w:rPr>
        <w:lastRenderedPageBreak/>
        <w:drawing>
          <wp:inline distT="0" distB="0" distL="0" distR="0" wp14:anchorId="43787B56" wp14:editId="7D989D94">
            <wp:extent cx="3381375" cy="83820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tart opvoedondersteuning.JPG"/>
                    <pic:cNvPicPr/>
                  </pic:nvPicPr>
                  <pic:blipFill>
                    <a:blip r:embed="rId8">
                      <a:extLst>
                        <a:ext uri="{28A0092B-C50C-407E-A947-70E740481C1C}">
                          <a14:useLocalDpi xmlns:a14="http://schemas.microsoft.com/office/drawing/2010/main" val="0"/>
                        </a:ext>
                      </a:extLst>
                    </a:blip>
                    <a:stretch>
                      <a:fillRect/>
                    </a:stretch>
                  </pic:blipFill>
                  <pic:spPr>
                    <a:xfrm>
                      <a:off x="0" y="0"/>
                      <a:ext cx="3381375" cy="8382000"/>
                    </a:xfrm>
                    <a:prstGeom prst="rect">
                      <a:avLst/>
                    </a:prstGeom>
                  </pic:spPr>
                </pic:pic>
              </a:graphicData>
            </a:graphic>
          </wp:inline>
        </w:drawing>
      </w:r>
    </w:p>
    <w:sectPr w:rsidR="00476946" w:rsidRPr="00162AF8" w:rsidSect="00726AB6">
      <w:footerReference w:type="default" r:id="rId9"/>
      <w:pgSz w:w="11906" w:h="16838"/>
      <w:pgMar w:top="1134"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5CD18" w16cid:durableId="1F154B8A"/>
  <w16cid:commentId w16cid:paraId="0F33B30D" w16cid:durableId="1F154BA7"/>
  <w16cid:commentId w16cid:paraId="08A4E888" w16cid:durableId="1F154BE2"/>
  <w16cid:commentId w16cid:paraId="4BEBB5BA" w16cid:durableId="1F154B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0D2A8" w14:textId="77777777" w:rsidR="00586E84" w:rsidRDefault="00586E84" w:rsidP="00472C5B">
      <w:r>
        <w:separator/>
      </w:r>
    </w:p>
  </w:endnote>
  <w:endnote w:type="continuationSeparator" w:id="0">
    <w:p w14:paraId="637D216F" w14:textId="77777777" w:rsidR="00586E84" w:rsidRDefault="00586E84" w:rsidP="0047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sz w:val="20"/>
        <w:szCs w:val="20"/>
      </w:rPr>
      <w:id w:val="316549814"/>
      <w:docPartObj>
        <w:docPartGallery w:val="Page Numbers (Bottom of Page)"/>
        <w:docPartUnique/>
      </w:docPartObj>
    </w:sdtPr>
    <w:sdtEndPr/>
    <w:sdtContent>
      <w:p w14:paraId="4DB67161" w14:textId="77777777" w:rsidR="00B42BFD" w:rsidRPr="00472C5B" w:rsidRDefault="00B42BFD">
        <w:pPr>
          <w:pStyle w:val="Voettekst"/>
          <w:jc w:val="right"/>
          <w:rPr>
            <w:rFonts w:ascii="Calibri" w:hAnsi="Calibri" w:cs="Calibri"/>
            <w:sz w:val="20"/>
            <w:szCs w:val="20"/>
          </w:rPr>
        </w:pPr>
        <w:r w:rsidRPr="00472C5B">
          <w:rPr>
            <w:rFonts w:ascii="Calibri" w:hAnsi="Calibri" w:cs="Calibri"/>
            <w:sz w:val="20"/>
            <w:szCs w:val="20"/>
          </w:rPr>
          <w:fldChar w:fldCharType="begin"/>
        </w:r>
        <w:r w:rsidRPr="00472C5B">
          <w:rPr>
            <w:rFonts w:ascii="Calibri" w:hAnsi="Calibri" w:cs="Calibri"/>
            <w:sz w:val="20"/>
            <w:szCs w:val="20"/>
          </w:rPr>
          <w:instrText>PAGE   \* MERGEFORMAT</w:instrText>
        </w:r>
        <w:r w:rsidRPr="00472C5B">
          <w:rPr>
            <w:rFonts w:ascii="Calibri" w:hAnsi="Calibri" w:cs="Calibri"/>
            <w:sz w:val="20"/>
            <w:szCs w:val="20"/>
          </w:rPr>
          <w:fldChar w:fldCharType="separate"/>
        </w:r>
        <w:r w:rsidR="004F2528">
          <w:rPr>
            <w:rFonts w:ascii="Calibri" w:hAnsi="Calibri" w:cs="Calibri"/>
            <w:noProof/>
            <w:sz w:val="20"/>
            <w:szCs w:val="20"/>
          </w:rPr>
          <w:t>3</w:t>
        </w:r>
        <w:r w:rsidRPr="00472C5B">
          <w:rPr>
            <w:rFonts w:ascii="Calibri" w:hAnsi="Calibri" w:cs="Calibri"/>
            <w:sz w:val="20"/>
            <w:szCs w:val="20"/>
          </w:rPr>
          <w:fldChar w:fldCharType="end"/>
        </w:r>
      </w:p>
    </w:sdtContent>
  </w:sdt>
  <w:p w14:paraId="6B2864D6" w14:textId="77777777" w:rsidR="00B42BFD" w:rsidRDefault="00B42B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33CF6" w14:textId="77777777" w:rsidR="00586E84" w:rsidRDefault="00586E84" w:rsidP="00472C5B">
      <w:r>
        <w:separator/>
      </w:r>
    </w:p>
  </w:footnote>
  <w:footnote w:type="continuationSeparator" w:id="0">
    <w:p w14:paraId="703040FB" w14:textId="77777777" w:rsidR="00586E84" w:rsidRDefault="00586E84" w:rsidP="00472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169E0"/>
    <w:multiLevelType w:val="hybridMultilevel"/>
    <w:tmpl w:val="26C82520"/>
    <w:lvl w:ilvl="0" w:tplc="B33C8162">
      <w:start w:val="1"/>
      <w:numFmt w:val="bullet"/>
      <w:lvlText w:val=""/>
      <w:lvlJc w:val="left"/>
      <w:pPr>
        <w:ind w:left="2160" w:hanging="360"/>
      </w:pPr>
      <w:rPr>
        <w:rFonts w:ascii="Symbol" w:hAnsi="Symbol" w:hint="default"/>
        <w:color w:val="EE7A18"/>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5472DE"/>
    <w:multiLevelType w:val="hybridMultilevel"/>
    <w:tmpl w:val="DCBEF7C4"/>
    <w:lvl w:ilvl="0" w:tplc="6FF0EC94">
      <w:start w:val="1"/>
      <w:numFmt w:val="bullet"/>
      <w:lvlText w:val=""/>
      <w:lvlJc w:val="left"/>
      <w:pPr>
        <w:ind w:left="360" w:hanging="360"/>
      </w:pPr>
      <w:rPr>
        <w:rFonts w:ascii="Symbol" w:hAnsi="Symbol" w:hint="default"/>
        <w:color w:val="008A8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5E22309"/>
    <w:multiLevelType w:val="hybridMultilevel"/>
    <w:tmpl w:val="B60A2630"/>
    <w:lvl w:ilvl="0" w:tplc="D9AAFA40">
      <w:start w:val="1"/>
      <w:numFmt w:val="bullet"/>
      <w:lvlText w:val=""/>
      <w:lvlJc w:val="left"/>
      <w:pPr>
        <w:ind w:left="720" w:hanging="360"/>
      </w:pPr>
      <w:rPr>
        <w:rFonts w:ascii="Symbol" w:hAnsi="Symbol" w:hint="default"/>
        <w:color w:val="EE7A18"/>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B7"/>
    <w:rsid w:val="00010E28"/>
    <w:rsid w:val="00012DB7"/>
    <w:rsid w:val="0004526C"/>
    <w:rsid w:val="00057D14"/>
    <w:rsid w:val="00070BBA"/>
    <w:rsid w:val="000761E7"/>
    <w:rsid w:val="000B50C4"/>
    <w:rsid w:val="000E1B6E"/>
    <w:rsid w:val="00142C14"/>
    <w:rsid w:val="00162AF8"/>
    <w:rsid w:val="001904A1"/>
    <w:rsid w:val="001F4E71"/>
    <w:rsid w:val="002243C5"/>
    <w:rsid w:val="00234C6F"/>
    <w:rsid w:val="00236F27"/>
    <w:rsid w:val="00243730"/>
    <w:rsid w:val="00270A29"/>
    <w:rsid w:val="002804E4"/>
    <w:rsid w:val="002B20FB"/>
    <w:rsid w:val="002B6654"/>
    <w:rsid w:val="00303C0D"/>
    <w:rsid w:val="00322BEC"/>
    <w:rsid w:val="00350094"/>
    <w:rsid w:val="003B1834"/>
    <w:rsid w:val="003C1CCF"/>
    <w:rsid w:val="00403A92"/>
    <w:rsid w:val="00406B8A"/>
    <w:rsid w:val="00470A71"/>
    <w:rsid w:val="00472C5B"/>
    <w:rsid w:val="00476946"/>
    <w:rsid w:val="0049546F"/>
    <w:rsid w:val="004E489D"/>
    <w:rsid w:val="004F2528"/>
    <w:rsid w:val="004F4CD5"/>
    <w:rsid w:val="00547756"/>
    <w:rsid w:val="00586E84"/>
    <w:rsid w:val="0061388B"/>
    <w:rsid w:val="00681D6A"/>
    <w:rsid w:val="00726AB6"/>
    <w:rsid w:val="00762996"/>
    <w:rsid w:val="007B611E"/>
    <w:rsid w:val="0081486C"/>
    <w:rsid w:val="008165FE"/>
    <w:rsid w:val="008408D9"/>
    <w:rsid w:val="008755CB"/>
    <w:rsid w:val="009055E4"/>
    <w:rsid w:val="00940DE6"/>
    <w:rsid w:val="00980B78"/>
    <w:rsid w:val="0099009E"/>
    <w:rsid w:val="009D103F"/>
    <w:rsid w:val="00A54229"/>
    <w:rsid w:val="00AA0300"/>
    <w:rsid w:val="00AD391D"/>
    <w:rsid w:val="00AE45CB"/>
    <w:rsid w:val="00AE668E"/>
    <w:rsid w:val="00B1405D"/>
    <w:rsid w:val="00B22B91"/>
    <w:rsid w:val="00B23426"/>
    <w:rsid w:val="00B42BFD"/>
    <w:rsid w:val="00BC6E21"/>
    <w:rsid w:val="00C10BF3"/>
    <w:rsid w:val="00C14FEE"/>
    <w:rsid w:val="00C50092"/>
    <w:rsid w:val="00C6223E"/>
    <w:rsid w:val="00C8537C"/>
    <w:rsid w:val="00CB7D22"/>
    <w:rsid w:val="00CC1421"/>
    <w:rsid w:val="00CF7362"/>
    <w:rsid w:val="00D23F6A"/>
    <w:rsid w:val="00D42767"/>
    <w:rsid w:val="00DA4824"/>
    <w:rsid w:val="00DC5296"/>
    <w:rsid w:val="00DD411D"/>
    <w:rsid w:val="00DF2590"/>
    <w:rsid w:val="00E12C8C"/>
    <w:rsid w:val="00E31AD7"/>
    <w:rsid w:val="00E54D56"/>
    <w:rsid w:val="00E863AB"/>
    <w:rsid w:val="00EA2C26"/>
    <w:rsid w:val="00EE2FCE"/>
    <w:rsid w:val="00F10D8C"/>
    <w:rsid w:val="00F63B4D"/>
    <w:rsid w:val="00F704C0"/>
    <w:rsid w:val="00F85F6D"/>
    <w:rsid w:val="00FC312F"/>
    <w:rsid w:val="00FC4382"/>
    <w:rsid w:val="00FD4DD9"/>
    <w:rsid w:val="00FE1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9AD"/>
  <w15:chartTrackingRefBased/>
  <w15:docId w15:val="{34EA5537-DEC7-4D63-997A-A76ED61B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7756"/>
    <w:pPr>
      <w:ind w:left="720"/>
      <w:contextualSpacing/>
    </w:pPr>
  </w:style>
  <w:style w:type="paragraph" w:styleId="Koptekst">
    <w:name w:val="header"/>
    <w:basedOn w:val="Standaard"/>
    <w:link w:val="KoptekstChar"/>
    <w:uiPriority w:val="99"/>
    <w:unhideWhenUsed/>
    <w:rsid w:val="00472C5B"/>
    <w:pPr>
      <w:tabs>
        <w:tab w:val="center" w:pos="4536"/>
        <w:tab w:val="right" w:pos="9072"/>
      </w:tabs>
    </w:pPr>
  </w:style>
  <w:style w:type="character" w:customStyle="1" w:styleId="KoptekstChar">
    <w:name w:val="Koptekst Char"/>
    <w:basedOn w:val="Standaardalinea-lettertype"/>
    <w:link w:val="Koptekst"/>
    <w:uiPriority w:val="99"/>
    <w:rsid w:val="00472C5B"/>
  </w:style>
  <w:style w:type="paragraph" w:styleId="Voettekst">
    <w:name w:val="footer"/>
    <w:basedOn w:val="Standaard"/>
    <w:link w:val="VoettekstChar"/>
    <w:uiPriority w:val="99"/>
    <w:unhideWhenUsed/>
    <w:rsid w:val="00472C5B"/>
    <w:pPr>
      <w:tabs>
        <w:tab w:val="center" w:pos="4536"/>
        <w:tab w:val="right" w:pos="9072"/>
      </w:tabs>
    </w:pPr>
  </w:style>
  <w:style w:type="character" w:customStyle="1" w:styleId="VoettekstChar">
    <w:name w:val="Voettekst Char"/>
    <w:basedOn w:val="Standaardalinea-lettertype"/>
    <w:link w:val="Voettekst"/>
    <w:uiPriority w:val="99"/>
    <w:rsid w:val="00472C5B"/>
  </w:style>
  <w:style w:type="character" w:styleId="Verwijzingopmerking">
    <w:name w:val="annotation reference"/>
    <w:basedOn w:val="Standaardalinea-lettertype"/>
    <w:uiPriority w:val="99"/>
    <w:semiHidden/>
    <w:unhideWhenUsed/>
    <w:rsid w:val="00B42BFD"/>
    <w:rPr>
      <w:sz w:val="16"/>
      <w:szCs w:val="16"/>
    </w:rPr>
  </w:style>
  <w:style w:type="paragraph" w:styleId="Tekstopmerking">
    <w:name w:val="annotation text"/>
    <w:basedOn w:val="Standaard"/>
    <w:link w:val="TekstopmerkingChar"/>
    <w:uiPriority w:val="99"/>
    <w:semiHidden/>
    <w:unhideWhenUsed/>
    <w:rsid w:val="00B42BFD"/>
    <w:rPr>
      <w:sz w:val="20"/>
      <w:szCs w:val="20"/>
    </w:rPr>
  </w:style>
  <w:style w:type="character" w:customStyle="1" w:styleId="TekstopmerkingChar">
    <w:name w:val="Tekst opmerking Char"/>
    <w:basedOn w:val="Standaardalinea-lettertype"/>
    <w:link w:val="Tekstopmerking"/>
    <w:uiPriority w:val="99"/>
    <w:semiHidden/>
    <w:rsid w:val="00B42BFD"/>
    <w:rPr>
      <w:sz w:val="20"/>
      <w:szCs w:val="20"/>
    </w:rPr>
  </w:style>
  <w:style w:type="paragraph" w:styleId="Onderwerpvanopmerking">
    <w:name w:val="annotation subject"/>
    <w:basedOn w:val="Tekstopmerking"/>
    <w:next w:val="Tekstopmerking"/>
    <w:link w:val="OnderwerpvanopmerkingChar"/>
    <w:uiPriority w:val="99"/>
    <w:semiHidden/>
    <w:unhideWhenUsed/>
    <w:rsid w:val="00B42BFD"/>
    <w:rPr>
      <w:b/>
      <w:bCs/>
    </w:rPr>
  </w:style>
  <w:style w:type="character" w:customStyle="1" w:styleId="OnderwerpvanopmerkingChar">
    <w:name w:val="Onderwerp van opmerking Char"/>
    <w:basedOn w:val="TekstopmerkingChar"/>
    <w:link w:val="Onderwerpvanopmerking"/>
    <w:uiPriority w:val="99"/>
    <w:semiHidden/>
    <w:rsid w:val="00B42BFD"/>
    <w:rPr>
      <w:b/>
      <w:bCs/>
      <w:sz w:val="20"/>
      <w:szCs w:val="20"/>
    </w:rPr>
  </w:style>
  <w:style w:type="paragraph" w:styleId="Ballontekst">
    <w:name w:val="Balloon Text"/>
    <w:basedOn w:val="Standaard"/>
    <w:link w:val="BallontekstChar"/>
    <w:uiPriority w:val="99"/>
    <w:semiHidden/>
    <w:unhideWhenUsed/>
    <w:rsid w:val="00B42B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2BFD"/>
    <w:rPr>
      <w:rFonts w:ascii="Segoe UI" w:hAnsi="Segoe UI" w:cs="Segoe UI"/>
      <w:sz w:val="18"/>
      <w:szCs w:val="18"/>
    </w:rPr>
  </w:style>
  <w:style w:type="table" w:styleId="Tabelraster">
    <w:name w:val="Table Grid"/>
    <w:basedOn w:val="Standaardtabel"/>
    <w:uiPriority w:val="39"/>
    <w:rsid w:val="00C85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Hendriks Communicatie</dc:creator>
  <cp:keywords/>
  <dc:description/>
  <cp:lastModifiedBy>Hendriks Communicatie</cp:lastModifiedBy>
  <cp:revision>3</cp:revision>
  <cp:lastPrinted>2018-09-24T07:13:00Z</cp:lastPrinted>
  <dcterms:created xsi:type="dcterms:W3CDTF">2018-09-24T08:16:00Z</dcterms:created>
  <dcterms:modified xsi:type="dcterms:W3CDTF">2018-09-24T08:16:00Z</dcterms:modified>
</cp:coreProperties>
</file>